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12026_080849.xml.htm"/>
      <w:bookmarkStart w:id="1" w:name="ksform408212026_0808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McLean Margaret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&amp;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65,000 time-based Restricted Stock Units ("RSUs") on July 24, 2026. The RSUs vest 50% on July 24, 2027 and 50% on January 24,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0940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3233</Characters>
  <CharactersWithSpaces>3762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